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ED" w:rsidRPr="00D01928" w:rsidRDefault="00366E9D" w:rsidP="00D01928">
      <w:pPr>
        <w:pStyle w:val="Normal1"/>
        <w:tabs>
          <w:tab w:val="left" w:pos="6663"/>
        </w:tabs>
        <w:ind w:left="6663"/>
        <w:jc w:val="center"/>
        <w:rPr>
          <w:rFonts w:ascii="Arial Narrow" w:hAnsi="Arial Narrow"/>
          <w:i/>
        </w:rPr>
      </w:pPr>
      <w:r w:rsidRPr="00D01928">
        <w:rPr>
          <w:rFonts w:ascii="Arial Narrow" w:hAnsi="Arial Narrow"/>
          <w:b/>
          <w:noProof/>
        </w:rPr>
        <w:drawing>
          <wp:anchor distT="0" distB="0" distL="114300" distR="114300" simplePos="0" relativeHeight="251656704" behindDoc="1" locked="0" layoutInCell="1" allowOverlap="1">
            <wp:simplePos x="0" y="0"/>
            <wp:positionH relativeFrom="column">
              <wp:posOffset>29845</wp:posOffset>
            </wp:positionH>
            <wp:positionV relativeFrom="paragraph">
              <wp:posOffset>-525145</wp:posOffset>
            </wp:positionV>
            <wp:extent cx="1371600" cy="1371600"/>
            <wp:effectExtent l="0" t="0" r="0" b="0"/>
            <wp:wrapNone/>
            <wp:docPr id="2" name="Image 1" descr="LP-Logo_Couleur-17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Logo_Couleur-175px.png"/>
                    <pic:cNvPicPr/>
                  </pic:nvPicPr>
                  <pic:blipFill>
                    <a:blip r:embed="rId5" cstate="print"/>
                    <a:stretch>
                      <a:fillRect/>
                    </a:stretch>
                  </pic:blipFill>
                  <pic:spPr>
                    <a:xfrm>
                      <a:off x="0" y="0"/>
                      <a:ext cx="1371600" cy="1371600"/>
                    </a:xfrm>
                    <a:prstGeom prst="rect">
                      <a:avLst/>
                    </a:prstGeom>
                  </pic:spPr>
                </pic:pic>
              </a:graphicData>
            </a:graphic>
          </wp:anchor>
        </w:drawing>
      </w:r>
      <w:r w:rsidR="00D01928" w:rsidRPr="00D01928">
        <w:rPr>
          <w:rFonts w:ascii="Arial Narrow" w:hAnsi="Arial Narrow"/>
          <w:b/>
        </w:rPr>
        <w:t xml:space="preserve">                    </w:t>
      </w:r>
      <w:r w:rsidR="00D01928" w:rsidRPr="00D01928">
        <w:rPr>
          <w:rFonts w:ascii="Arial Narrow" w:hAnsi="Arial Narrow"/>
          <w:i/>
        </w:rPr>
        <w:t>Communiqué</w:t>
      </w:r>
    </w:p>
    <w:p w:rsidR="00D01928" w:rsidRPr="00D01928" w:rsidRDefault="00D01928" w:rsidP="00D01928">
      <w:pPr>
        <w:pStyle w:val="Normal1"/>
        <w:tabs>
          <w:tab w:val="left" w:pos="6663"/>
        </w:tabs>
        <w:ind w:left="6663"/>
        <w:jc w:val="center"/>
        <w:rPr>
          <w:rFonts w:ascii="Arial Narrow" w:hAnsi="Arial Narrow"/>
          <w:i/>
        </w:rPr>
      </w:pPr>
      <w:r w:rsidRPr="00D01928">
        <w:rPr>
          <w:rFonts w:ascii="Arial Narrow" w:hAnsi="Arial Narrow"/>
          <w:i/>
        </w:rPr>
        <w:t xml:space="preserve">    Pour diffusion immédiate</w:t>
      </w:r>
    </w:p>
    <w:p w:rsidR="00856169" w:rsidRPr="00D01928" w:rsidRDefault="00856169" w:rsidP="00856169">
      <w:pPr>
        <w:pStyle w:val="Normal1"/>
        <w:jc w:val="both"/>
        <w:rPr>
          <w:rFonts w:ascii="Arial Narrow" w:hAnsi="Arial Narrow"/>
          <w:sz w:val="24"/>
          <w:szCs w:val="24"/>
        </w:rPr>
      </w:pPr>
    </w:p>
    <w:p w:rsidR="00856169" w:rsidRPr="00D01928" w:rsidRDefault="00856169" w:rsidP="00856169">
      <w:pPr>
        <w:pStyle w:val="Normal1"/>
        <w:jc w:val="both"/>
        <w:rPr>
          <w:rFonts w:ascii="Arial Narrow" w:hAnsi="Arial Narrow"/>
          <w:sz w:val="24"/>
          <w:szCs w:val="24"/>
        </w:rPr>
      </w:pPr>
    </w:p>
    <w:p w:rsidR="00D01928" w:rsidRPr="00D01928" w:rsidRDefault="00D01928" w:rsidP="00D01928">
      <w:pPr>
        <w:pStyle w:val="Normal1"/>
        <w:rPr>
          <w:rFonts w:ascii="Arial Narrow" w:hAnsi="Arial Narrow"/>
          <w:b/>
          <w:sz w:val="24"/>
          <w:szCs w:val="24"/>
          <w:highlight w:val="yellow"/>
        </w:rPr>
      </w:pPr>
    </w:p>
    <w:p w:rsidR="00310484" w:rsidRPr="00995813" w:rsidRDefault="00801954" w:rsidP="0082135D">
      <w:pPr>
        <w:pStyle w:val="Normal1"/>
        <w:jc w:val="center"/>
        <w:rPr>
          <w:rFonts w:ascii="Arial Narrow" w:hAnsi="Arial Narrow"/>
          <w:b/>
          <w:color w:val="auto"/>
          <w:sz w:val="28"/>
          <w:szCs w:val="28"/>
        </w:rPr>
      </w:pPr>
      <w:r w:rsidRPr="00995813">
        <w:rPr>
          <w:rFonts w:ascii="Arial Narrow" w:hAnsi="Arial Narrow"/>
          <w:b/>
          <w:color w:val="auto"/>
          <w:sz w:val="28"/>
          <w:szCs w:val="28"/>
        </w:rPr>
        <w:t xml:space="preserve">À découvrir : le guide </w:t>
      </w:r>
      <w:r w:rsidRPr="00995813">
        <w:rPr>
          <w:rFonts w:ascii="Arial Narrow" w:hAnsi="Arial Narrow"/>
          <w:b/>
          <w:i/>
          <w:color w:val="auto"/>
          <w:sz w:val="28"/>
          <w:szCs w:val="28"/>
        </w:rPr>
        <w:t>Destination lecture</w:t>
      </w:r>
      <w:r w:rsidR="00D90DC0" w:rsidRPr="00995813">
        <w:rPr>
          <w:rFonts w:ascii="Arial Narrow" w:hAnsi="Arial Narrow"/>
          <w:b/>
          <w:color w:val="auto"/>
          <w:sz w:val="28"/>
          <w:szCs w:val="28"/>
        </w:rPr>
        <w:t xml:space="preserve"> de la Montérégie</w:t>
      </w:r>
    </w:p>
    <w:p w:rsidR="00310484" w:rsidRPr="00995813" w:rsidRDefault="00310484" w:rsidP="00856169">
      <w:pPr>
        <w:pStyle w:val="Normal1"/>
        <w:jc w:val="both"/>
        <w:rPr>
          <w:rFonts w:ascii="Arial Narrow" w:hAnsi="Arial Narrow"/>
          <w:color w:val="auto"/>
          <w:sz w:val="24"/>
          <w:szCs w:val="24"/>
        </w:rPr>
      </w:pPr>
    </w:p>
    <w:p w:rsidR="00D01928" w:rsidRPr="00995813" w:rsidRDefault="00D01928" w:rsidP="00856169">
      <w:pPr>
        <w:pStyle w:val="Normal1"/>
        <w:jc w:val="both"/>
        <w:rPr>
          <w:rFonts w:ascii="Arial Narrow" w:hAnsi="Arial Narrow"/>
          <w:color w:val="auto"/>
          <w:sz w:val="24"/>
          <w:szCs w:val="24"/>
        </w:rPr>
      </w:pPr>
    </w:p>
    <w:p w:rsidR="00801954" w:rsidRPr="00995813" w:rsidRDefault="00801954" w:rsidP="00243150">
      <w:pPr>
        <w:pStyle w:val="Normal1"/>
        <w:jc w:val="both"/>
        <w:rPr>
          <w:rFonts w:ascii="Arial Narrow" w:hAnsi="Arial Narrow"/>
          <w:color w:val="auto"/>
          <w:sz w:val="24"/>
          <w:szCs w:val="24"/>
        </w:rPr>
      </w:pPr>
      <w:r w:rsidRPr="00995813">
        <w:rPr>
          <w:rFonts w:ascii="Arial Narrow" w:hAnsi="Arial Narrow"/>
          <w:color w:val="auto"/>
          <w:sz w:val="24"/>
          <w:szCs w:val="24"/>
        </w:rPr>
        <w:t xml:space="preserve">Lundi </w:t>
      </w:r>
      <w:r w:rsidR="00D72535" w:rsidRPr="00995813">
        <w:rPr>
          <w:rFonts w:ascii="Arial Narrow" w:hAnsi="Arial Narrow"/>
          <w:color w:val="auto"/>
          <w:sz w:val="24"/>
          <w:szCs w:val="24"/>
        </w:rPr>
        <w:t>17</w:t>
      </w:r>
      <w:r w:rsidRPr="00995813">
        <w:rPr>
          <w:rFonts w:ascii="Arial Narrow" w:hAnsi="Arial Narrow"/>
          <w:color w:val="auto"/>
          <w:sz w:val="24"/>
          <w:szCs w:val="24"/>
        </w:rPr>
        <w:t xml:space="preserve"> avril 2017 </w:t>
      </w:r>
      <w:r w:rsidRPr="00995813">
        <w:rPr>
          <w:rFonts w:ascii="Arial Narrow" w:hAnsi="Arial Narrow"/>
          <w:color w:val="auto"/>
          <w:sz w:val="24"/>
          <w:szCs w:val="24"/>
          <w:shd w:val="clear" w:color="auto" w:fill="FFFFFF"/>
        </w:rPr>
        <w:t>—</w:t>
      </w:r>
      <w:r w:rsidRPr="00995813">
        <w:rPr>
          <w:rFonts w:ascii="Arial Narrow" w:hAnsi="Arial Narrow"/>
          <w:color w:val="auto"/>
          <w:sz w:val="24"/>
          <w:szCs w:val="24"/>
        </w:rPr>
        <w:t xml:space="preserve"> </w:t>
      </w:r>
      <w:r w:rsidR="002923B6" w:rsidRPr="00995813">
        <w:rPr>
          <w:rFonts w:ascii="Arial Narrow" w:hAnsi="Arial Narrow"/>
          <w:color w:val="auto"/>
          <w:sz w:val="24"/>
          <w:szCs w:val="24"/>
        </w:rPr>
        <w:t xml:space="preserve">La Journée mondiale du livre et du droit d’auteur, qui fête cette année son vingt-deuxième anniversaire, nous offre l’occasion une fois l’an de souligner notre amour de la lecture. </w:t>
      </w:r>
      <w:r w:rsidR="006826A1" w:rsidRPr="00995813">
        <w:rPr>
          <w:rFonts w:ascii="Arial Narrow" w:hAnsi="Arial Narrow"/>
          <w:color w:val="auto"/>
          <w:sz w:val="24"/>
          <w:szCs w:val="24"/>
        </w:rPr>
        <w:t>Dans le cadre de cette journée de célébrations littéraires</w:t>
      </w:r>
      <w:r w:rsidR="00D90DC0" w:rsidRPr="00995813">
        <w:rPr>
          <w:rFonts w:ascii="Arial Narrow" w:hAnsi="Arial Narrow"/>
          <w:color w:val="auto"/>
          <w:sz w:val="24"/>
          <w:szCs w:val="24"/>
        </w:rPr>
        <w:t xml:space="preserve">, les Productions Langues Pendues vous invitent à découvrir les lieux de la littérature </w:t>
      </w:r>
      <w:r w:rsidR="00400FAF" w:rsidRPr="00995813">
        <w:rPr>
          <w:rFonts w:ascii="Arial Narrow" w:hAnsi="Arial Narrow"/>
          <w:color w:val="auto"/>
          <w:sz w:val="24"/>
          <w:szCs w:val="24"/>
        </w:rPr>
        <w:t xml:space="preserve">dont </w:t>
      </w:r>
      <w:r w:rsidR="00D90DC0" w:rsidRPr="00995813">
        <w:rPr>
          <w:rFonts w:ascii="Arial Narrow" w:hAnsi="Arial Narrow"/>
          <w:color w:val="auto"/>
          <w:sz w:val="24"/>
          <w:szCs w:val="24"/>
        </w:rPr>
        <w:t>recèle la Montérégie</w:t>
      </w:r>
      <w:r w:rsidRPr="00995813">
        <w:rPr>
          <w:rFonts w:ascii="Arial Narrow" w:hAnsi="Arial Narrow"/>
          <w:color w:val="auto"/>
          <w:sz w:val="24"/>
          <w:szCs w:val="24"/>
        </w:rPr>
        <w:t xml:space="preserve">, par l’entremise du guide </w:t>
      </w:r>
      <w:r w:rsidRPr="00995813">
        <w:rPr>
          <w:rFonts w:ascii="Arial Narrow" w:hAnsi="Arial Narrow"/>
          <w:i/>
          <w:color w:val="auto"/>
          <w:sz w:val="24"/>
          <w:szCs w:val="24"/>
        </w:rPr>
        <w:t>Destination lecture</w:t>
      </w:r>
      <w:r w:rsidRPr="00995813">
        <w:rPr>
          <w:rFonts w:ascii="Arial Narrow" w:hAnsi="Arial Narrow"/>
          <w:color w:val="auto"/>
          <w:sz w:val="24"/>
          <w:szCs w:val="24"/>
        </w:rPr>
        <w:t>, produit pour l’événement</w:t>
      </w:r>
      <w:r w:rsidR="00D90DC0" w:rsidRPr="00995813">
        <w:rPr>
          <w:rFonts w:ascii="Arial Narrow" w:hAnsi="Arial Narrow"/>
          <w:color w:val="auto"/>
          <w:sz w:val="24"/>
          <w:szCs w:val="24"/>
        </w:rPr>
        <w:t>.</w:t>
      </w:r>
    </w:p>
    <w:p w:rsidR="00400FAF" w:rsidRPr="00995813" w:rsidRDefault="00400FAF" w:rsidP="00243150">
      <w:pPr>
        <w:pStyle w:val="Normal1"/>
        <w:jc w:val="both"/>
        <w:rPr>
          <w:rFonts w:ascii="Arial Narrow" w:hAnsi="Arial Narrow"/>
          <w:color w:val="auto"/>
          <w:sz w:val="24"/>
          <w:szCs w:val="24"/>
        </w:rPr>
      </w:pPr>
      <w:bookmarkStart w:id="0" w:name="_GoBack"/>
      <w:bookmarkEnd w:id="0"/>
    </w:p>
    <w:p w:rsidR="002A6673" w:rsidRPr="00995813" w:rsidRDefault="00400FAF" w:rsidP="00243150">
      <w:pPr>
        <w:pStyle w:val="Normal1"/>
        <w:jc w:val="both"/>
        <w:rPr>
          <w:rFonts w:ascii="Arial Narrow" w:hAnsi="Arial Narrow"/>
          <w:color w:val="auto"/>
          <w:sz w:val="24"/>
          <w:szCs w:val="24"/>
        </w:rPr>
      </w:pPr>
      <w:r w:rsidRPr="00995813">
        <w:rPr>
          <w:rFonts w:ascii="Arial Narrow" w:hAnsi="Arial Narrow"/>
          <w:color w:val="auto"/>
          <w:sz w:val="24"/>
          <w:szCs w:val="24"/>
        </w:rPr>
        <w:t>Cette année, la JMLDA</w:t>
      </w:r>
      <w:r w:rsidR="001E6ADA" w:rsidRPr="00995813">
        <w:rPr>
          <w:rFonts w:ascii="Arial Narrow" w:hAnsi="Arial Narrow"/>
          <w:color w:val="auto"/>
          <w:sz w:val="24"/>
          <w:szCs w:val="24"/>
        </w:rPr>
        <w:t xml:space="preserve"> se célèbre sous le thème </w:t>
      </w:r>
      <w:r w:rsidR="002A6673" w:rsidRPr="00995813">
        <w:rPr>
          <w:rFonts w:ascii="Arial Narrow" w:hAnsi="Arial Narrow"/>
          <w:i/>
          <w:color w:val="auto"/>
          <w:sz w:val="24"/>
          <w:szCs w:val="24"/>
        </w:rPr>
        <w:t>O</w:t>
      </w:r>
      <w:r w:rsidR="001E6ADA" w:rsidRPr="00995813">
        <w:rPr>
          <w:rFonts w:ascii="Arial Narrow" w:hAnsi="Arial Narrow"/>
          <w:i/>
          <w:color w:val="auto"/>
          <w:sz w:val="24"/>
          <w:szCs w:val="24"/>
        </w:rPr>
        <w:t>ù habite le livre, chez vous </w:t>
      </w:r>
      <w:proofErr w:type="gramStart"/>
      <w:r w:rsidR="001E6ADA" w:rsidRPr="00995813">
        <w:rPr>
          <w:rFonts w:ascii="Arial Narrow" w:hAnsi="Arial Narrow"/>
          <w:i/>
          <w:color w:val="auto"/>
          <w:sz w:val="24"/>
          <w:szCs w:val="24"/>
        </w:rPr>
        <w:t>?</w:t>
      </w:r>
      <w:r w:rsidR="001E6ADA" w:rsidRPr="00995813">
        <w:rPr>
          <w:rFonts w:ascii="Arial Narrow" w:hAnsi="Arial Narrow"/>
          <w:color w:val="auto"/>
          <w:sz w:val="24"/>
          <w:szCs w:val="24"/>
        </w:rPr>
        <w:t>,</w:t>
      </w:r>
      <w:proofErr w:type="gramEnd"/>
      <w:r w:rsidR="001E6ADA" w:rsidRPr="00995813">
        <w:rPr>
          <w:rFonts w:ascii="Arial Narrow" w:hAnsi="Arial Narrow"/>
          <w:color w:val="auto"/>
          <w:sz w:val="24"/>
          <w:szCs w:val="24"/>
        </w:rPr>
        <w:t xml:space="preserve"> d’où l’idée de réaliser</w:t>
      </w:r>
      <w:r w:rsidRPr="00995813">
        <w:rPr>
          <w:rFonts w:ascii="Arial Narrow" w:hAnsi="Arial Narrow"/>
          <w:color w:val="auto"/>
          <w:sz w:val="24"/>
          <w:szCs w:val="24"/>
        </w:rPr>
        <w:t xml:space="preserve"> un tel guide pour chacune des régions au Québec</w:t>
      </w:r>
      <w:r w:rsidR="001E6ADA" w:rsidRPr="00995813">
        <w:rPr>
          <w:rFonts w:ascii="Arial Narrow" w:hAnsi="Arial Narrow"/>
          <w:color w:val="auto"/>
          <w:sz w:val="24"/>
          <w:szCs w:val="24"/>
        </w:rPr>
        <w:t>. C</w:t>
      </w:r>
      <w:r w:rsidRPr="00995813">
        <w:rPr>
          <w:rFonts w:ascii="Arial Narrow" w:hAnsi="Arial Narrow"/>
          <w:color w:val="auto"/>
          <w:sz w:val="24"/>
          <w:szCs w:val="24"/>
        </w:rPr>
        <w:t xml:space="preserve">e sont les Productions Langues pendues qui ont été mandatées pour le mettre sur pied en Montérégie. </w:t>
      </w:r>
      <w:r w:rsidR="001E6ADA" w:rsidRPr="00995813">
        <w:rPr>
          <w:rFonts w:ascii="Arial Narrow" w:hAnsi="Arial Narrow"/>
          <w:color w:val="auto"/>
          <w:sz w:val="24"/>
          <w:szCs w:val="24"/>
        </w:rPr>
        <w:t xml:space="preserve">Ce </w:t>
      </w:r>
      <w:r w:rsidR="0082135D" w:rsidRPr="00995813">
        <w:rPr>
          <w:rFonts w:ascii="Arial Narrow" w:hAnsi="Arial Narrow"/>
          <w:color w:val="auto"/>
          <w:sz w:val="24"/>
          <w:szCs w:val="24"/>
        </w:rPr>
        <w:t xml:space="preserve">bottin des ressources littéraires </w:t>
      </w:r>
      <w:r w:rsidR="001E6ADA" w:rsidRPr="00995813">
        <w:rPr>
          <w:rFonts w:ascii="Arial Narrow" w:hAnsi="Arial Narrow"/>
          <w:color w:val="auto"/>
          <w:sz w:val="24"/>
          <w:szCs w:val="24"/>
        </w:rPr>
        <w:t xml:space="preserve">régionales est téléchargeable sur le site </w:t>
      </w:r>
      <w:hyperlink r:id="rId6" w:history="1">
        <w:r w:rsidR="001E6ADA" w:rsidRPr="00995813">
          <w:rPr>
            <w:rStyle w:val="Lienhypertexte"/>
            <w:rFonts w:ascii="Arial Narrow" w:hAnsi="Arial Narrow"/>
            <w:color w:val="auto"/>
            <w:sz w:val="24"/>
            <w:szCs w:val="24"/>
          </w:rPr>
          <w:t>www.journeedulivre.ca</w:t>
        </w:r>
      </w:hyperlink>
      <w:r w:rsidR="00995813" w:rsidRPr="00995813">
        <w:rPr>
          <w:rFonts w:ascii="Arial Narrow" w:hAnsi="Arial Narrow"/>
          <w:color w:val="auto"/>
          <w:sz w:val="24"/>
          <w:szCs w:val="24"/>
        </w:rPr>
        <w:t xml:space="preserve">. </w:t>
      </w:r>
      <w:r w:rsidR="001E6ADA" w:rsidRPr="00995813">
        <w:rPr>
          <w:rFonts w:ascii="Arial Narrow" w:hAnsi="Arial Narrow"/>
          <w:color w:val="auto"/>
          <w:sz w:val="24"/>
          <w:szCs w:val="24"/>
        </w:rPr>
        <w:t xml:space="preserve">Il permet de découvrir </w:t>
      </w:r>
      <w:r w:rsidR="002923B6" w:rsidRPr="00995813">
        <w:rPr>
          <w:rFonts w:ascii="Arial Narrow" w:hAnsi="Arial Narrow"/>
          <w:color w:val="auto"/>
          <w:sz w:val="24"/>
          <w:szCs w:val="24"/>
        </w:rPr>
        <w:t xml:space="preserve">une foule </w:t>
      </w:r>
      <w:r w:rsidR="00801954" w:rsidRPr="00995813">
        <w:rPr>
          <w:rFonts w:ascii="Arial Narrow" w:hAnsi="Arial Narrow"/>
          <w:color w:val="auto"/>
          <w:sz w:val="24"/>
          <w:szCs w:val="24"/>
        </w:rPr>
        <w:t xml:space="preserve">d’endroits insoupçonnés </w:t>
      </w:r>
      <w:r w:rsidR="002923B6" w:rsidRPr="00995813">
        <w:rPr>
          <w:rFonts w:ascii="Arial Narrow" w:hAnsi="Arial Narrow"/>
          <w:color w:val="auto"/>
          <w:sz w:val="24"/>
          <w:szCs w:val="24"/>
        </w:rPr>
        <w:t>où vivent les livres près de chez vous, des soirées de contes aux cercles de lecture, des bibliothèques aux librair</w:t>
      </w:r>
      <w:r w:rsidR="0079788F" w:rsidRPr="00995813">
        <w:rPr>
          <w:rFonts w:ascii="Arial Narrow" w:hAnsi="Arial Narrow"/>
          <w:color w:val="auto"/>
          <w:sz w:val="24"/>
          <w:szCs w:val="24"/>
        </w:rPr>
        <w:t>i</w:t>
      </w:r>
      <w:r w:rsidR="002923B6" w:rsidRPr="00995813">
        <w:rPr>
          <w:rFonts w:ascii="Arial Narrow" w:hAnsi="Arial Narrow"/>
          <w:color w:val="auto"/>
          <w:sz w:val="24"/>
          <w:szCs w:val="24"/>
        </w:rPr>
        <w:t>es, des écoles aux organismes de francisation.</w:t>
      </w:r>
      <w:r w:rsidR="00801954" w:rsidRPr="00995813">
        <w:rPr>
          <w:rFonts w:ascii="Arial Narrow" w:hAnsi="Arial Narrow"/>
          <w:color w:val="auto"/>
          <w:sz w:val="24"/>
          <w:szCs w:val="24"/>
        </w:rPr>
        <w:t xml:space="preserve"> </w:t>
      </w:r>
      <w:r w:rsidR="00D72535" w:rsidRPr="00995813">
        <w:rPr>
          <w:rFonts w:ascii="Arial Narrow" w:hAnsi="Arial Narrow"/>
          <w:color w:val="auto"/>
          <w:sz w:val="24"/>
          <w:szCs w:val="24"/>
        </w:rPr>
        <w:t xml:space="preserve">De plus, il comprend </w:t>
      </w:r>
      <w:r w:rsidR="008B0B44">
        <w:rPr>
          <w:rFonts w:ascii="Arial Narrow" w:hAnsi="Arial Narrow"/>
          <w:color w:val="auto"/>
          <w:sz w:val="24"/>
          <w:szCs w:val="24"/>
        </w:rPr>
        <w:t>dix</w:t>
      </w:r>
      <w:r w:rsidR="00D72535" w:rsidRPr="00995813">
        <w:rPr>
          <w:rFonts w:ascii="Arial Narrow" w:hAnsi="Arial Narrow"/>
          <w:color w:val="auto"/>
          <w:sz w:val="24"/>
          <w:szCs w:val="24"/>
        </w:rPr>
        <w:t xml:space="preserve"> suggestions de lecture, proposée</w:t>
      </w:r>
      <w:r w:rsidR="004D719F">
        <w:rPr>
          <w:rFonts w:ascii="Arial Narrow" w:hAnsi="Arial Narrow"/>
          <w:color w:val="auto"/>
          <w:sz w:val="24"/>
          <w:szCs w:val="24"/>
        </w:rPr>
        <w:t>s</w:t>
      </w:r>
      <w:r w:rsidR="00D72535" w:rsidRPr="00995813">
        <w:rPr>
          <w:rFonts w:ascii="Arial Narrow" w:hAnsi="Arial Narrow"/>
          <w:color w:val="auto"/>
          <w:sz w:val="24"/>
          <w:szCs w:val="24"/>
        </w:rPr>
        <w:t xml:space="preserve"> par Jennifer Tremblay, artiste </w:t>
      </w:r>
      <w:proofErr w:type="spellStart"/>
      <w:r w:rsidR="00D72535" w:rsidRPr="00995813">
        <w:rPr>
          <w:rFonts w:ascii="Arial Narrow" w:hAnsi="Arial Narrow"/>
          <w:color w:val="auto"/>
          <w:sz w:val="24"/>
          <w:szCs w:val="24"/>
        </w:rPr>
        <w:t>montérégienne</w:t>
      </w:r>
      <w:proofErr w:type="spellEnd"/>
      <w:r w:rsidR="00D72535" w:rsidRPr="00995813">
        <w:rPr>
          <w:rFonts w:ascii="Arial Narrow" w:hAnsi="Arial Narrow"/>
          <w:color w:val="auto"/>
          <w:sz w:val="24"/>
          <w:szCs w:val="24"/>
        </w:rPr>
        <w:t xml:space="preserve"> de l’année (2015).</w:t>
      </w:r>
    </w:p>
    <w:p w:rsidR="002A6673" w:rsidRDefault="002A6673" w:rsidP="00243150">
      <w:pPr>
        <w:pStyle w:val="Normal1"/>
        <w:jc w:val="both"/>
        <w:rPr>
          <w:rFonts w:ascii="Arial Narrow" w:hAnsi="Arial Narrow"/>
          <w:color w:val="0000FF"/>
          <w:sz w:val="24"/>
          <w:szCs w:val="24"/>
        </w:rPr>
      </w:pPr>
    </w:p>
    <w:p w:rsidR="004D719F" w:rsidRDefault="004D719F" w:rsidP="002A6673">
      <w:pPr>
        <w:pStyle w:val="Normal1"/>
        <w:jc w:val="both"/>
        <w:rPr>
          <w:rFonts w:ascii="Arial Narrow" w:hAnsi="Arial Narrow"/>
          <w:sz w:val="24"/>
          <w:szCs w:val="24"/>
          <w:shd w:val="clear" w:color="auto" w:fill="FFFFFF"/>
        </w:rPr>
      </w:pPr>
    </w:p>
    <w:p w:rsidR="002A6673" w:rsidRDefault="002A6673" w:rsidP="002A6673">
      <w:pPr>
        <w:pStyle w:val="Normal1"/>
        <w:jc w:val="both"/>
        <w:rPr>
          <w:rFonts w:ascii="Arial Narrow" w:hAnsi="Arial Narrow"/>
          <w:sz w:val="24"/>
          <w:szCs w:val="24"/>
          <w:shd w:val="clear" w:color="auto" w:fill="FFFFFF"/>
        </w:rPr>
      </w:pPr>
      <w:r>
        <w:rPr>
          <w:rFonts w:ascii="Arial Narrow" w:hAnsi="Arial Narrow"/>
          <w:sz w:val="24"/>
          <w:szCs w:val="24"/>
          <w:shd w:val="clear" w:color="auto" w:fill="FFFFFF"/>
        </w:rPr>
        <w:t xml:space="preserve">*** </w:t>
      </w:r>
    </w:p>
    <w:p w:rsidR="00802FED" w:rsidRDefault="00802FED" w:rsidP="00243150">
      <w:pPr>
        <w:pStyle w:val="Normal1"/>
        <w:jc w:val="both"/>
        <w:rPr>
          <w:rFonts w:ascii="Arial Narrow" w:hAnsi="Arial Narrow"/>
          <w:sz w:val="24"/>
          <w:szCs w:val="24"/>
        </w:rPr>
      </w:pPr>
    </w:p>
    <w:p w:rsidR="008E093A" w:rsidRDefault="002923B6" w:rsidP="002923B6">
      <w:pPr>
        <w:jc w:val="both"/>
        <w:rPr>
          <w:rFonts w:ascii="Arial Narrow" w:hAnsi="Arial Narrow"/>
          <w:sz w:val="24"/>
          <w:szCs w:val="24"/>
        </w:rPr>
      </w:pPr>
      <w:r w:rsidRPr="00D01928">
        <w:rPr>
          <w:rFonts w:ascii="Arial Narrow" w:hAnsi="Arial Narrow"/>
          <w:sz w:val="24"/>
          <w:szCs w:val="24"/>
        </w:rPr>
        <w:t>Grâce à la présentation d’</w:t>
      </w:r>
      <w:proofErr w:type="spellStart"/>
      <w:r w:rsidRPr="00D01928">
        <w:rPr>
          <w:rFonts w:ascii="Arial Narrow" w:hAnsi="Arial Narrow"/>
          <w:sz w:val="24"/>
          <w:szCs w:val="24"/>
        </w:rPr>
        <w:t>oeuvres</w:t>
      </w:r>
      <w:proofErr w:type="spellEnd"/>
      <w:r w:rsidRPr="00D01928">
        <w:rPr>
          <w:rFonts w:ascii="Arial Narrow" w:hAnsi="Arial Narrow"/>
          <w:sz w:val="24"/>
          <w:szCs w:val="24"/>
        </w:rPr>
        <w:t xml:space="preserve"> expérimentales, abordables et locales, </w:t>
      </w:r>
      <w:r w:rsidRPr="00D72535">
        <w:rPr>
          <w:rFonts w:ascii="Arial Narrow" w:hAnsi="Arial Narrow"/>
          <w:sz w:val="24"/>
          <w:szCs w:val="24"/>
        </w:rPr>
        <w:t xml:space="preserve">les Productions Langues pendues </w:t>
      </w:r>
      <w:r w:rsidRPr="00D01928">
        <w:rPr>
          <w:rFonts w:ascii="Arial Narrow" w:hAnsi="Arial Narrow"/>
          <w:sz w:val="24"/>
          <w:szCs w:val="24"/>
        </w:rPr>
        <w:t xml:space="preserve">cherchent à rendre plus accessibles des événements culturels professionnels et originaux en Montérégie tout en favorisant l’émergence d’une relève artistique et en agissant comme laboratoire culturel. Pour en savoir plus sur la mission de l’organisme, </w:t>
      </w:r>
      <w:hyperlink r:id="rId7" w:history="1">
        <w:r w:rsidRPr="00D01928">
          <w:rPr>
            <w:rStyle w:val="Lienhypertexte"/>
            <w:rFonts w:ascii="Arial Narrow" w:hAnsi="Arial Narrow"/>
            <w:sz w:val="24"/>
            <w:szCs w:val="24"/>
          </w:rPr>
          <w:t>www.languespendues.com</w:t>
        </w:r>
      </w:hyperlink>
      <w:r w:rsidRPr="00D01928">
        <w:rPr>
          <w:rFonts w:ascii="Arial Narrow" w:hAnsi="Arial Narrow"/>
          <w:sz w:val="24"/>
          <w:szCs w:val="24"/>
        </w:rPr>
        <w:t xml:space="preserve">. </w:t>
      </w:r>
    </w:p>
    <w:p w:rsidR="00D72535" w:rsidRDefault="00D72535" w:rsidP="002923B6">
      <w:pPr>
        <w:jc w:val="both"/>
        <w:rPr>
          <w:rFonts w:ascii="Arial Narrow" w:hAnsi="Arial Narrow"/>
          <w:sz w:val="24"/>
          <w:szCs w:val="24"/>
        </w:rPr>
      </w:pPr>
    </w:p>
    <w:p w:rsidR="00D72535" w:rsidRDefault="00D72535" w:rsidP="002923B6">
      <w:pPr>
        <w:jc w:val="both"/>
        <w:rPr>
          <w:rFonts w:ascii="Arial Narrow" w:hAnsi="Arial Narrow"/>
          <w:sz w:val="24"/>
          <w:szCs w:val="24"/>
        </w:rPr>
      </w:pPr>
    </w:p>
    <w:p w:rsidR="00801954" w:rsidRPr="00995813" w:rsidRDefault="00801954" w:rsidP="00801954">
      <w:pPr>
        <w:pStyle w:val="Normal1"/>
        <w:jc w:val="center"/>
        <w:rPr>
          <w:rFonts w:ascii="Arial Narrow" w:hAnsi="Arial Narrow"/>
          <w:color w:val="auto"/>
          <w:sz w:val="24"/>
          <w:szCs w:val="24"/>
          <w:shd w:val="clear" w:color="auto" w:fill="FFFFFF"/>
        </w:rPr>
      </w:pPr>
      <w:r w:rsidRPr="00995813">
        <w:rPr>
          <w:rFonts w:ascii="Arial Narrow" w:hAnsi="Arial Narrow"/>
          <w:color w:val="auto"/>
          <w:sz w:val="24"/>
          <w:szCs w:val="24"/>
          <w:shd w:val="clear" w:color="auto" w:fill="FFFFFF"/>
        </w:rPr>
        <w:t>— 30 —</w:t>
      </w:r>
    </w:p>
    <w:p w:rsidR="00D01928" w:rsidRDefault="00D01928" w:rsidP="00243150">
      <w:pPr>
        <w:pStyle w:val="Normal1"/>
        <w:jc w:val="both"/>
        <w:rPr>
          <w:rFonts w:ascii="Arial Narrow" w:hAnsi="Arial Narrow"/>
          <w:sz w:val="24"/>
          <w:szCs w:val="24"/>
          <w:shd w:val="clear" w:color="auto" w:fill="FFFFFF"/>
        </w:rPr>
      </w:pPr>
    </w:p>
    <w:p w:rsidR="00801954" w:rsidRPr="00995813" w:rsidRDefault="00801954" w:rsidP="00801954">
      <w:pPr>
        <w:pStyle w:val="Normal1"/>
        <w:jc w:val="both"/>
        <w:rPr>
          <w:rFonts w:ascii="Arial Narrow" w:hAnsi="Arial Narrow"/>
          <w:b/>
          <w:color w:val="auto"/>
          <w:sz w:val="24"/>
          <w:szCs w:val="24"/>
          <w:shd w:val="clear" w:color="auto" w:fill="FFFFFF"/>
        </w:rPr>
      </w:pPr>
      <w:r w:rsidRPr="00995813">
        <w:rPr>
          <w:rFonts w:ascii="Arial Narrow" w:hAnsi="Arial Narrow"/>
          <w:b/>
          <w:color w:val="auto"/>
          <w:sz w:val="24"/>
          <w:szCs w:val="24"/>
          <w:shd w:val="clear" w:color="auto" w:fill="FFFFFF"/>
        </w:rPr>
        <w:t>Contacts :</w:t>
      </w:r>
    </w:p>
    <w:p w:rsidR="00801954" w:rsidRDefault="00801954" w:rsidP="00801954">
      <w:pPr>
        <w:pStyle w:val="Normal1"/>
        <w:jc w:val="both"/>
        <w:rPr>
          <w:rFonts w:ascii="Arial Narrow" w:hAnsi="Arial Narrow"/>
          <w:sz w:val="24"/>
          <w:szCs w:val="24"/>
          <w:shd w:val="clear" w:color="auto" w:fill="FFFFFF"/>
        </w:rPr>
      </w:pPr>
      <w:r w:rsidRPr="00995813">
        <w:rPr>
          <w:rFonts w:ascii="Arial Narrow" w:hAnsi="Arial Narrow"/>
          <w:color w:val="auto"/>
          <w:sz w:val="24"/>
          <w:szCs w:val="24"/>
          <w:shd w:val="clear" w:color="auto" w:fill="FFFFFF"/>
        </w:rPr>
        <w:t>Catherine Côté, chargée de projet JMLDA,</w:t>
      </w:r>
      <w:r>
        <w:rPr>
          <w:rFonts w:ascii="Arial Narrow" w:hAnsi="Arial Narrow"/>
          <w:color w:val="0000FF"/>
          <w:sz w:val="24"/>
          <w:szCs w:val="24"/>
          <w:shd w:val="clear" w:color="auto" w:fill="FFFFFF"/>
        </w:rPr>
        <w:t xml:space="preserve"> </w:t>
      </w:r>
      <w:hyperlink r:id="rId8" w:history="1">
        <w:r w:rsidRPr="002D5C99">
          <w:rPr>
            <w:rStyle w:val="Lienhypertexte"/>
            <w:rFonts w:ascii="Arial Narrow" w:hAnsi="Arial Narrow"/>
            <w:sz w:val="24"/>
            <w:szCs w:val="24"/>
            <w:shd w:val="clear" w:color="auto" w:fill="FFFFFF"/>
          </w:rPr>
          <w:t>cath.cote@live.ca</w:t>
        </w:r>
      </w:hyperlink>
      <w:r w:rsidR="00644879">
        <w:rPr>
          <w:rFonts w:ascii="Arial Narrow" w:hAnsi="Arial Narrow"/>
          <w:color w:val="auto"/>
          <w:sz w:val="24"/>
          <w:szCs w:val="24"/>
          <w:shd w:val="clear" w:color="auto" w:fill="FFFFFF"/>
        </w:rPr>
        <w:t>.</w:t>
      </w:r>
      <w:r>
        <w:rPr>
          <w:rFonts w:ascii="Arial Narrow" w:hAnsi="Arial Narrow"/>
          <w:color w:val="0000FF"/>
          <w:sz w:val="24"/>
          <w:szCs w:val="24"/>
          <w:shd w:val="clear" w:color="auto" w:fill="FFFFFF"/>
        </w:rPr>
        <w:t xml:space="preserve"> </w:t>
      </w:r>
    </w:p>
    <w:p w:rsidR="00D72535" w:rsidRDefault="00801954" w:rsidP="00801954">
      <w:pPr>
        <w:pStyle w:val="Normal1"/>
        <w:jc w:val="both"/>
        <w:rPr>
          <w:rFonts w:ascii="Arial Narrow" w:hAnsi="Arial Narrow"/>
          <w:sz w:val="24"/>
          <w:szCs w:val="24"/>
          <w:shd w:val="clear" w:color="auto" w:fill="FFFFFF"/>
        </w:rPr>
      </w:pPr>
      <w:r w:rsidRPr="00995813">
        <w:rPr>
          <w:rFonts w:ascii="Arial Narrow" w:hAnsi="Arial Narrow"/>
          <w:color w:val="auto"/>
          <w:sz w:val="24"/>
          <w:szCs w:val="24"/>
          <w:shd w:val="clear" w:color="auto" w:fill="FFFFFF"/>
        </w:rPr>
        <w:t xml:space="preserve">Marie-Claude De </w:t>
      </w:r>
      <w:proofErr w:type="spellStart"/>
      <w:r>
        <w:rPr>
          <w:rFonts w:ascii="Arial Narrow" w:hAnsi="Arial Narrow"/>
          <w:sz w:val="24"/>
          <w:szCs w:val="24"/>
          <w:shd w:val="clear" w:color="auto" w:fill="FFFFFF"/>
        </w:rPr>
        <w:t>Souza</w:t>
      </w:r>
      <w:proofErr w:type="spellEnd"/>
      <w:r>
        <w:rPr>
          <w:rFonts w:ascii="Arial Narrow" w:hAnsi="Arial Narrow"/>
          <w:sz w:val="24"/>
          <w:szCs w:val="24"/>
          <w:shd w:val="clear" w:color="auto" w:fill="FFFFFF"/>
        </w:rPr>
        <w:t xml:space="preserve">, productions Langues Pendues, </w:t>
      </w:r>
      <w:hyperlink r:id="rId9" w:history="1">
        <w:r w:rsidRPr="002D5C99">
          <w:rPr>
            <w:rStyle w:val="Lienhypertexte"/>
            <w:rFonts w:ascii="Arial Narrow" w:hAnsi="Arial Narrow"/>
            <w:sz w:val="24"/>
            <w:szCs w:val="24"/>
            <w:shd w:val="clear" w:color="auto" w:fill="FFFFFF"/>
          </w:rPr>
          <w:t>languespendues@gmail.com</w:t>
        </w:r>
      </w:hyperlink>
      <w:r w:rsidR="00644879">
        <w:rPr>
          <w:rFonts w:ascii="Arial Narrow" w:hAnsi="Arial Narrow"/>
          <w:sz w:val="24"/>
          <w:szCs w:val="24"/>
          <w:shd w:val="clear" w:color="auto" w:fill="FFFFFF"/>
        </w:rPr>
        <w:t>.</w:t>
      </w:r>
      <w:r>
        <w:rPr>
          <w:rFonts w:ascii="Arial Narrow" w:hAnsi="Arial Narrow"/>
          <w:sz w:val="24"/>
          <w:szCs w:val="24"/>
          <w:shd w:val="clear" w:color="auto" w:fill="FFFFFF"/>
        </w:rPr>
        <w:t xml:space="preserve"> </w:t>
      </w:r>
    </w:p>
    <w:p w:rsidR="00D72535" w:rsidRDefault="00D72535" w:rsidP="00801954">
      <w:pPr>
        <w:pStyle w:val="Normal1"/>
        <w:jc w:val="both"/>
        <w:rPr>
          <w:rFonts w:ascii="Arial Narrow" w:hAnsi="Arial Narrow"/>
          <w:sz w:val="24"/>
          <w:szCs w:val="24"/>
          <w:shd w:val="clear" w:color="auto" w:fill="FFFFFF"/>
        </w:rPr>
      </w:pPr>
    </w:p>
    <w:p w:rsidR="001E6ADA" w:rsidRDefault="00995813" w:rsidP="00801954">
      <w:pPr>
        <w:pStyle w:val="Normal1"/>
        <w:jc w:val="both"/>
        <w:rPr>
          <w:rFonts w:ascii="Arial Narrow" w:hAnsi="Arial Narrow"/>
          <w:sz w:val="24"/>
          <w:szCs w:val="24"/>
          <w:shd w:val="clear" w:color="auto" w:fill="FFFFFF"/>
        </w:rPr>
      </w:pPr>
      <w:r>
        <w:rPr>
          <w:rFonts w:ascii="Arial Narrow" w:hAnsi="Arial Narrow"/>
          <w:b/>
          <w:sz w:val="24"/>
          <w:szCs w:val="24"/>
          <w:shd w:val="clear" w:color="auto" w:fill="FFFFFF"/>
        </w:rPr>
        <w:t>B</w:t>
      </w:r>
      <w:r w:rsidR="00D72535" w:rsidRPr="00995813">
        <w:rPr>
          <w:rFonts w:ascii="Arial Narrow" w:hAnsi="Arial Narrow"/>
          <w:b/>
          <w:sz w:val="24"/>
          <w:szCs w:val="24"/>
          <w:shd w:val="clear" w:color="auto" w:fill="FFFFFF"/>
        </w:rPr>
        <w:t>iographie de Jennifer Tremblay :</w:t>
      </w:r>
      <w:r w:rsidR="00405988" w:rsidRPr="00995813">
        <w:rPr>
          <w:rFonts w:ascii="Arial Narrow" w:hAnsi="Arial Narrow"/>
          <w:b/>
          <w:sz w:val="24"/>
          <w:szCs w:val="24"/>
          <w:shd w:val="clear" w:color="auto" w:fill="FFFFFF"/>
        </w:rPr>
        <w:t xml:space="preserve"> </w:t>
      </w:r>
      <w:hyperlink r:id="rId10" w:history="1">
        <w:r w:rsidR="00405988" w:rsidRPr="002D5C99">
          <w:rPr>
            <w:rStyle w:val="Lienhypertexte"/>
            <w:rFonts w:ascii="Arial Narrow" w:hAnsi="Arial Narrow"/>
            <w:sz w:val="24"/>
            <w:szCs w:val="24"/>
            <w:shd w:val="clear" w:color="auto" w:fill="FFFFFF"/>
          </w:rPr>
          <w:t>http://languespendues.com/artistes/</w:t>
        </w:r>
      </w:hyperlink>
      <w:r w:rsidR="00405988">
        <w:rPr>
          <w:rFonts w:ascii="Arial Narrow" w:hAnsi="Arial Narrow"/>
          <w:sz w:val="24"/>
          <w:szCs w:val="24"/>
          <w:shd w:val="clear" w:color="auto" w:fill="FFFFFF"/>
        </w:rPr>
        <w:t xml:space="preserve">. </w:t>
      </w:r>
    </w:p>
    <w:p w:rsidR="001E6ADA" w:rsidRDefault="001E6ADA" w:rsidP="00801954">
      <w:pPr>
        <w:pStyle w:val="Normal1"/>
        <w:jc w:val="both"/>
        <w:rPr>
          <w:rFonts w:ascii="Arial Narrow" w:hAnsi="Arial Narrow"/>
          <w:sz w:val="24"/>
          <w:szCs w:val="24"/>
          <w:shd w:val="clear" w:color="auto" w:fill="FFFFFF"/>
        </w:rPr>
      </w:pPr>
    </w:p>
    <w:p w:rsidR="00801954" w:rsidRDefault="00995813" w:rsidP="00801954">
      <w:pPr>
        <w:pStyle w:val="Normal1"/>
        <w:jc w:val="both"/>
        <w:rPr>
          <w:rFonts w:ascii="Arial Narrow" w:hAnsi="Arial Narrow"/>
          <w:sz w:val="24"/>
          <w:szCs w:val="24"/>
          <w:shd w:val="clear" w:color="auto" w:fill="FFFFFF"/>
        </w:rPr>
      </w:pPr>
      <w:r>
        <w:rPr>
          <w:rFonts w:ascii="Arial Narrow" w:hAnsi="Arial Narrow"/>
          <w:noProof/>
          <w:sz w:val="24"/>
          <w:szCs w:val="24"/>
        </w:rPr>
        <w:drawing>
          <wp:anchor distT="0" distB="0" distL="114300" distR="114300" simplePos="0" relativeHeight="251665920" behindDoc="1" locked="0" layoutInCell="1" allowOverlap="1">
            <wp:simplePos x="0" y="0"/>
            <wp:positionH relativeFrom="column">
              <wp:posOffset>4686300</wp:posOffset>
            </wp:positionH>
            <wp:positionV relativeFrom="paragraph">
              <wp:posOffset>158115</wp:posOffset>
            </wp:positionV>
            <wp:extent cx="1320800" cy="1320800"/>
            <wp:effectExtent l="2540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20800" cy="1320800"/>
                    </a:xfrm>
                    <a:prstGeom prst="rect">
                      <a:avLst/>
                    </a:prstGeom>
                    <a:noFill/>
                  </pic:spPr>
                </pic:pic>
              </a:graphicData>
            </a:graphic>
          </wp:anchor>
        </w:drawing>
      </w:r>
      <w:r w:rsidR="001E6ADA" w:rsidRPr="001E6ADA">
        <w:rPr>
          <w:rFonts w:ascii="Arial Narrow" w:hAnsi="Arial Narrow"/>
          <w:noProof/>
          <w:sz w:val="24"/>
          <w:szCs w:val="24"/>
          <w:shd w:val="clear" w:color="auto" w:fill="FFFFFF"/>
        </w:rPr>
        <w:drawing>
          <wp:anchor distT="0" distB="0" distL="114300" distR="114300" simplePos="0" relativeHeight="251666944" behindDoc="1" locked="0" layoutInCell="1" allowOverlap="1">
            <wp:simplePos x="0" y="0"/>
            <wp:positionH relativeFrom="column">
              <wp:posOffset>25400</wp:posOffset>
            </wp:positionH>
            <wp:positionV relativeFrom="paragraph">
              <wp:posOffset>5715</wp:posOffset>
            </wp:positionV>
            <wp:extent cx="4203700" cy="1407489"/>
            <wp:effectExtent l="25400" t="0" r="0" b="0"/>
            <wp:wrapNone/>
            <wp:docPr id="6" name="Image 3" descr="jmlda_2017-bannier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lda_2017-banniere-web.jpg"/>
                    <pic:cNvPicPr/>
                  </pic:nvPicPr>
                  <pic:blipFill>
                    <a:blip r:embed="rId12"/>
                    <a:stretch>
                      <a:fillRect/>
                    </a:stretch>
                  </pic:blipFill>
                  <pic:spPr>
                    <a:xfrm>
                      <a:off x="0" y="0"/>
                      <a:ext cx="4203700" cy="1407489"/>
                    </a:xfrm>
                    <a:prstGeom prst="rect">
                      <a:avLst/>
                    </a:prstGeom>
                  </pic:spPr>
                </pic:pic>
              </a:graphicData>
            </a:graphic>
          </wp:anchor>
        </w:drawing>
      </w:r>
    </w:p>
    <w:p w:rsidR="00D01928" w:rsidRPr="00D01928" w:rsidRDefault="00D01928" w:rsidP="00801954">
      <w:pPr>
        <w:pStyle w:val="Normal1"/>
        <w:jc w:val="both"/>
        <w:rPr>
          <w:rFonts w:ascii="Arial Narrow" w:hAnsi="Arial Narrow"/>
          <w:sz w:val="24"/>
          <w:szCs w:val="24"/>
        </w:rPr>
      </w:pPr>
    </w:p>
    <w:sectPr w:rsidR="00D01928" w:rsidRPr="00D01928" w:rsidSect="00802FED">
      <w:pgSz w:w="11909" w:h="16834"/>
      <w:pgMar w:top="1440" w:right="1440" w:bottom="1440" w:left="1440" w:header="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3CA"/>
    <w:multiLevelType w:val="multilevel"/>
    <w:tmpl w:val="C4B620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F656AA5"/>
    <w:multiLevelType w:val="hybridMultilevel"/>
    <w:tmpl w:val="10F634E4"/>
    <w:lvl w:ilvl="0" w:tplc="0C0C0001">
      <w:start w:val="450"/>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B2135C"/>
    <w:multiLevelType w:val="multilevel"/>
    <w:tmpl w:val="B75E29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65B3588"/>
    <w:multiLevelType w:val="multilevel"/>
    <w:tmpl w:val="9DEE3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ACB777C"/>
    <w:multiLevelType w:val="multilevel"/>
    <w:tmpl w:val="4FB08A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1501758"/>
    <w:multiLevelType w:val="multilevel"/>
    <w:tmpl w:val="A3EC21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1A47479"/>
    <w:multiLevelType w:val="multilevel"/>
    <w:tmpl w:val="46442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A91553F"/>
    <w:multiLevelType w:val="multilevel"/>
    <w:tmpl w:val="425C1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0"/>
  </w:num>
  <w:num w:numId="4">
    <w:abstractNumId w:val="3"/>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compat/>
  <w:rsids>
    <w:rsidRoot w:val="00802FED"/>
    <w:rsid w:val="00017B2E"/>
    <w:rsid w:val="00136FF9"/>
    <w:rsid w:val="00161984"/>
    <w:rsid w:val="001E6ADA"/>
    <w:rsid w:val="00243150"/>
    <w:rsid w:val="002923B6"/>
    <w:rsid w:val="002A6673"/>
    <w:rsid w:val="00310484"/>
    <w:rsid w:val="00327F8A"/>
    <w:rsid w:val="00366E9D"/>
    <w:rsid w:val="003C5307"/>
    <w:rsid w:val="003C6C26"/>
    <w:rsid w:val="00400FAF"/>
    <w:rsid w:val="00405988"/>
    <w:rsid w:val="004171D6"/>
    <w:rsid w:val="004A21E7"/>
    <w:rsid w:val="004B79F8"/>
    <w:rsid w:val="004D6F55"/>
    <w:rsid w:val="004D719F"/>
    <w:rsid w:val="004E5A73"/>
    <w:rsid w:val="0052245F"/>
    <w:rsid w:val="00554F91"/>
    <w:rsid w:val="005B3B4B"/>
    <w:rsid w:val="005D2ADE"/>
    <w:rsid w:val="00644879"/>
    <w:rsid w:val="006826A1"/>
    <w:rsid w:val="006B754A"/>
    <w:rsid w:val="007007BB"/>
    <w:rsid w:val="00761A05"/>
    <w:rsid w:val="00771C8B"/>
    <w:rsid w:val="007856C4"/>
    <w:rsid w:val="0079788F"/>
    <w:rsid w:val="00801954"/>
    <w:rsid w:val="00802FED"/>
    <w:rsid w:val="008122C4"/>
    <w:rsid w:val="00812E63"/>
    <w:rsid w:val="00820837"/>
    <w:rsid w:val="0082135D"/>
    <w:rsid w:val="00821BD3"/>
    <w:rsid w:val="00847AE8"/>
    <w:rsid w:val="00856169"/>
    <w:rsid w:val="008A51FD"/>
    <w:rsid w:val="008B0B44"/>
    <w:rsid w:val="008C46F9"/>
    <w:rsid w:val="008E093A"/>
    <w:rsid w:val="00995813"/>
    <w:rsid w:val="009B1CC4"/>
    <w:rsid w:val="009C06D6"/>
    <w:rsid w:val="009C309E"/>
    <w:rsid w:val="009D2DB8"/>
    <w:rsid w:val="00AD0CB4"/>
    <w:rsid w:val="00B9009C"/>
    <w:rsid w:val="00C62405"/>
    <w:rsid w:val="00C6639F"/>
    <w:rsid w:val="00D01928"/>
    <w:rsid w:val="00D72535"/>
    <w:rsid w:val="00D90DC0"/>
    <w:rsid w:val="00E91E67"/>
    <w:rsid w:val="00EC356B"/>
    <w:rsid w:val="00F824FA"/>
  </w:rsids>
  <m:mathPr>
    <m:mathFont m:val="Impact"/>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fr-FR" w:eastAsia="fr-F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84"/>
  </w:style>
  <w:style w:type="paragraph" w:styleId="Titre1">
    <w:name w:val="heading 1"/>
    <w:basedOn w:val="Normal1"/>
    <w:next w:val="Normal1"/>
    <w:rsid w:val="00802FED"/>
    <w:pPr>
      <w:keepNext/>
      <w:keepLines/>
      <w:spacing w:before="400" w:after="120"/>
      <w:contextualSpacing/>
      <w:outlineLvl w:val="0"/>
    </w:pPr>
    <w:rPr>
      <w:sz w:val="40"/>
      <w:szCs w:val="40"/>
    </w:rPr>
  </w:style>
  <w:style w:type="paragraph" w:styleId="Titre2">
    <w:name w:val="heading 2"/>
    <w:basedOn w:val="Normal1"/>
    <w:next w:val="Normal1"/>
    <w:rsid w:val="00802FED"/>
    <w:pPr>
      <w:keepNext/>
      <w:keepLines/>
      <w:spacing w:before="360" w:after="120"/>
      <w:contextualSpacing/>
      <w:outlineLvl w:val="1"/>
    </w:pPr>
    <w:rPr>
      <w:sz w:val="32"/>
      <w:szCs w:val="32"/>
    </w:rPr>
  </w:style>
  <w:style w:type="paragraph" w:styleId="Titre3">
    <w:name w:val="heading 3"/>
    <w:basedOn w:val="Normal1"/>
    <w:next w:val="Normal1"/>
    <w:rsid w:val="00802FED"/>
    <w:pPr>
      <w:keepNext/>
      <w:keepLines/>
      <w:spacing w:before="320" w:after="80"/>
      <w:contextualSpacing/>
      <w:outlineLvl w:val="2"/>
    </w:pPr>
    <w:rPr>
      <w:color w:val="434343"/>
      <w:sz w:val="28"/>
      <w:szCs w:val="28"/>
    </w:rPr>
  </w:style>
  <w:style w:type="paragraph" w:styleId="Titre4">
    <w:name w:val="heading 4"/>
    <w:basedOn w:val="Normal1"/>
    <w:next w:val="Normal1"/>
    <w:rsid w:val="00802FED"/>
    <w:pPr>
      <w:keepNext/>
      <w:keepLines/>
      <w:spacing w:before="280" w:after="80"/>
      <w:contextualSpacing/>
      <w:outlineLvl w:val="3"/>
    </w:pPr>
    <w:rPr>
      <w:color w:val="666666"/>
      <w:sz w:val="24"/>
      <w:szCs w:val="24"/>
    </w:rPr>
  </w:style>
  <w:style w:type="paragraph" w:styleId="Titre5">
    <w:name w:val="heading 5"/>
    <w:basedOn w:val="Normal1"/>
    <w:next w:val="Normal1"/>
    <w:rsid w:val="00802FED"/>
    <w:pPr>
      <w:keepNext/>
      <w:keepLines/>
      <w:spacing w:before="240" w:after="80"/>
      <w:contextualSpacing/>
      <w:outlineLvl w:val="4"/>
    </w:pPr>
    <w:rPr>
      <w:color w:val="666666"/>
    </w:rPr>
  </w:style>
  <w:style w:type="paragraph" w:styleId="Titre6">
    <w:name w:val="heading 6"/>
    <w:basedOn w:val="Normal1"/>
    <w:next w:val="Normal1"/>
    <w:rsid w:val="00802FED"/>
    <w:pPr>
      <w:keepNext/>
      <w:keepLines/>
      <w:spacing w:before="240" w:after="80"/>
      <w:contextualSpacing/>
      <w:outlineLvl w:val="5"/>
    </w:pPr>
    <w:rPr>
      <w:i/>
      <w:color w:val="66666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Normal1">
    <w:name w:val="Normal1"/>
    <w:rsid w:val="00802FED"/>
  </w:style>
  <w:style w:type="table" w:customStyle="1" w:styleId="TableNormal">
    <w:name w:val="Table Normal"/>
    <w:rsid w:val="00802FED"/>
    <w:tblPr>
      <w:tblCellMar>
        <w:top w:w="0" w:type="dxa"/>
        <w:left w:w="0" w:type="dxa"/>
        <w:bottom w:w="0" w:type="dxa"/>
        <w:right w:w="0" w:type="dxa"/>
      </w:tblCellMar>
    </w:tblPr>
  </w:style>
  <w:style w:type="paragraph" w:styleId="Titre">
    <w:name w:val="Title"/>
    <w:basedOn w:val="Normal1"/>
    <w:next w:val="Normal1"/>
    <w:rsid w:val="00802FED"/>
    <w:pPr>
      <w:keepNext/>
      <w:keepLines/>
      <w:spacing w:after="60"/>
      <w:contextualSpacing/>
    </w:pPr>
    <w:rPr>
      <w:sz w:val="52"/>
      <w:szCs w:val="52"/>
    </w:rPr>
  </w:style>
  <w:style w:type="paragraph" w:styleId="Sous-titre">
    <w:name w:val="Subtitle"/>
    <w:basedOn w:val="Normal1"/>
    <w:next w:val="Normal1"/>
    <w:rsid w:val="00802FED"/>
    <w:pPr>
      <w:keepNext/>
      <w:keepLines/>
      <w:spacing w:after="320"/>
      <w:contextualSpacing/>
    </w:pPr>
    <w:rPr>
      <w:color w:val="666666"/>
      <w:sz w:val="30"/>
      <w:szCs w:val="30"/>
    </w:rPr>
  </w:style>
  <w:style w:type="character" w:styleId="Lienhypertexte">
    <w:name w:val="Hyperlink"/>
    <w:basedOn w:val="Policepardfaut"/>
    <w:semiHidden/>
    <w:unhideWhenUsed/>
    <w:rsid w:val="00D01928"/>
    <w:rPr>
      <w:color w:val="0000FF"/>
      <w:u w:val="single"/>
    </w:rPr>
  </w:style>
</w:styles>
</file>

<file path=word/webSettings.xml><?xml version="1.0" encoding="utf-8"?>
<w:webSettings xmlns:r="http://schemas.openxmlformats.org/officeDocument/2006/relationships" xmlns:w="http://schemas.openxmlformats.org/wordprocessingml/2006/main">
  <w:divs>
    <w:div w:id="625937983">
      <w:bodyDiv w:val="1"/>
      <w:marLeft w:val="0"/>
      <w:marRight w:val="0"/>
      <w:marTop w:val="0"/>
      <w:marBottom w:val="0"/>
      <w:divBdr>
        <w:top w:val="none" w:sz="0" w:space="0" w:color="auto"/>
        <w:left w:val="none" w:sz="0" w:space="0" w:color="auto"/>
        <w:bottom w:val="none" w:sz="0" w:space="0" w:color="auto"/>
        <w:right w:val="none" w:sz="0" w:space="0" w:color="auto"/>
      </w:divBdr>
    </w:div>
    <w:div w:id="883829100">
      <w:bodyDiv w:val="1"/>
      <w:marLeft w:val="0"/>
      <w:marRight w:val="0"/>
      <w:marTop w:val="0"/>
      <w:marBottom w:val="0"/>
      <w:divBdr>
        <w:top w:val="none" w:sz="0" w:space="0" w:color="auto"/>
        <w:left w:val="none" w:sz="0" w:space="0" w:color="auto"/>
        <w:bottom w:val="none" w:sz="0" w:space="0" w:color="auto"/>
        <w:right w:val="none" w:sz="0" w:space="0" w:color="auto"/>
      </w:divBdr>
    </w:div>
    <w:div w:id="1550527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journeedulivre.ca" TargetMode="External"/><Relationship Id="rId7" Type="http://schemas.openxmlformats.org/officeDocument/2006/relationships/hyperlink" Target="http://www.languespendues.com" TargetMode="External"/><Relationship Id="rId8" Type="http://schemas.openxmlformats.org/officeDocument/2006/relationships/hyperlink" Target="mailto:cath.cote@live.ca" TargetMode="External"/><Relationship Id="rId9" Type="http://schemas.openxmlformats.org/officeDocument/2006/relationships/hyperlink" Target="mailto:languespendues@gmail.com" TargetMode="External"/><Relationship Id="rId10" Type="http://schemas.openxmlformats.org/officeDocument/2006/relationships/hyperlink" Target="http://languespendues.com/artistes/"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1774</Characters>
  <Application>Microsoft Macintosh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Marie-Claude De Souza</cp:lastModifiedBy>
  <cp:revision>3</cp:revision>
  <cp:lastPrinted>2017-04-09T19:32:00Z</cp:lastPrinted>
  <dcterms:created xsi:type="dcterms:W3CDTF">2017-04-09T19:35:00Z</dcterms:created>
  <dcterms:modified xsi:type="dcterms:W3CDTF">2017-04-09T19:46:00Z</dcterms:modified>
</cp:coreProperties>
</file>